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EE" w:rsidRDefault="004D088C" w:rsidP="004D088C">
      <w:r w:rsidRPr="004D088C">
        <w:rPr>
          <w:b/>
          <w:i/>
          <w:noProof/>
          <w:sz w:val="96"/>
          <w:szCs w:val="96"/>
        </w:rPr>
        <mc:AlternateContent>
          <mc:Choice Requires="wps">
            <w:drawing>
              <wp:anchor distT="0" distB="0" distL="114300" distR="114300" simplePos="0" relativeHeight="251659264" behindDoc="0" locked="0" layoutInCell="1" allowOverlap="1" wp14:editId="36B11C9B">
                <wp:simplePos x="0" y="0"/>
                <wp:positionH relativeFrom="column">
                  <wp:posOffset>4147185</wp:posOffset>
                </wp:positionH>
                <wp:positionV relativeFrom="paragraph">
                  <wp:posOffset>-789802</wp:posOffset>
                </wp:positionV>
                <wp:extent cx="2494722" cy="248478"/>
                <wp:effectExtent l="0" t="0" r="20320"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722" cy="248478"/>
                        </a:xfrm>
                        <a:prstGeom prst="rect">
                          <a:avLst/>
                        </a:prstGeom>
                        <a:solidFill>
                          <a:srgbClr val="FFFFFF"/>
                        </a:solidFill>
                        <a:ln w="9525">
                          <a:solidFill>
                            <a:srgbClr val="000000"/>
                          </a:solidFill>
                          <a:miter lim="800000"/>
                          <a:headEnd/>
                          <a:tailEnd/>
                        </a:ln>
                      </wps:spPr>
                      <wps:txbx>
                        <w:txbxContent>
                          <w:p w:rsidR="004D088C" w:rsidRPr="004D088C" w:rsidRDefault="004D088C">
                            <w:pPr>
                              <w:rPr>
                                <w:b/>
                              </w:rPr>
                            </w:pPr>
                            <w:r w:rsidRPr="004D088C">
                              <w:rPr>
                                <w:b/>
                              </w:rPr>
                              <w:t>Autor: Cristian Armando Rojas Vilches</w:t>
                            </w:r>
                            <w:r>
                              <w:rPr>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6.55pt;margin-top:-62.2pt;width:196.4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">
                <v:textbox>
                  <w:txbxContent>
                    <w:p w:rsidR="004D088C" w:rsidRPr="004D088C" w:rsidRDefault="004D088C">
                      <w:pPr>
                        <w:rPr>
                          <w:b/>
                        </w:rPr>
                      </w:pPr>
                      <w:r w:rsidRPr="004D088C">
                        <w:rPr>
                          <w:b/>
                        </w:rPr>
                        <w:t>Autor: Cristian Armando Rojas Vilches</w:t>
                      </w:r>
                      <w:r>
                        <w:rPr>
                          <w:b/>
                        </w:rPr>
                        <w:br/>
                      </w:r>
                    </w:p>
                  </w:txbxContent>
                </v:textbox>
              </v:shape>
            </w:pict>
          </mc:Fallback>
        </mc:AlternateContent>
      </w:r>
      <w:r>
        <w:rPr>
          <w:b/>
          <w:i/>
          <w:sz w:val="96"/>
          <w:szCs w:val="96"/>
        </w:rPr>
        <w:t xml:space="preserve">          </w:t>
      </w:r>
      <w:r w:rsidR="008340B9" w:rsidRPr="004D088C">
        <w:rPr>
          <w:b/>
          <w:i/>
          <w:sz w:val="96"/>
          <w:szCs w:val="96"/>
        </w:rPr>
        <w:t>COVID 19</w:t>
      </w:r>
      <w:r>
        <w:br/>
      </w:r>
      <w:r>
        <w:rPr>
          <w:b/>
          <w:i/>
          <w:sz w:val="36"/>
          <w:szCs w:val="36"/>
        </w:rPr>
        <w:t xml:space="preserve">                                      </w:t>
      </w:r>
      <w:r w:rsidR="008340B9" w:rsidRPr="004D088C">
        <w:rPr>
          <w:b/>
          <w:i/>
          <w:sz w:val="36"/>
          <w:szCs w:val="36"/>
        </w:rPr>
        <w:t>La Pandemia</w:t>
      </w:r>
      <w:r w:rsidR="008340B9">
        <w:br/>
        <w:t xml:space="preserve"> El </w:t>
      </w:r>
      <w:proofErr w:type="spellStart"/>
      <w:r w:rsidR="008340B9">
        <w:t>covid</w:t>
      </w:r>
      <w:proofErr w:type="spellEnd"/>
      <w:r w:rsidR="008340B9">
        <w:t xml:space="preserve"> 19 es un virus que ataca el sistema respiratorio y ha causado millones de muertos a nivel mundial.</w:t>
      </w:r>
      <w:r w:rsidR="008340B9">
        <w:br/>
        <w:t xml:space="preserve">¿Qué efectos ha caudado el </w:t>
      </w:r>
      <w:proofErr w:type="spellStart"/>
      <w:r w:rsidR="008340B9">
        <w:t>covid</w:t>
      </w:r>
      <w:proofErr w:type="spellEnd"/>
      <w:r w:rsidR="008340B9">
        <w:t xml:space="preserve"> 19? Como estudiante de 5to básico considero los siguientes efectos:</w:t>
      </w:r>
      <w:r w:rsidR="008340B9">
        <w:br/>
      </w:r>
      <w:bookmarkStart w:id="0" w:name="_GoBack"/>
      <w:bookmarkEnd w:id="0"/>
      <w:r w:rsidR="008340B9">
        <w:br/>
      </w:r>
      <w:r>
        <w:rPr>
          <w:b/>
        </w:rPr>
        <w:br/>
      </w:r>
      <w:r w:rsidR="008340B9" w:rsidRPr="004D088C">
        <w:rPr>
          <w:b/>
        </w:rPr>
        <w:t>Inestabilidad social:</w:t>
      </w:r>
      <w:r w:rsidR="008340B9">
        <w:br/>
        <w:t xml:space="preserve">¿Por qué el </w:t>
      </w:r>
      <w:proofErr w:type="spellStart"/>
      <w:r w:rsidR="008340B9">
        <w:t>covid</w:t>
      </w:r>
      <w:proofErr w:type="spellEnd"/>
      <w:r w:rsidR="009828A5">
        <w:t xml:space="preserve"> 19</w:t>
      </w:r>
      <w:r w:rsidR="008340B9">
        <w:t xml:space="preserve"> genera una inestabilidad social?</w:t>
      </w:r>
      <w:r w:rsidR="008340B9">
        <w:br/>
      </w:r>
      <w:r w:rsidR="008340B9">
        <w:br/>
        <w:t>La Pandemia generar una inestabilidad social ya que las vidas de las personas se deben limitar al momento de realizar acciones, por</w:t>
      </w:r>
      <w:r w:rsidR="009828A5">
        <w:t xml:space="preserve">que se deben quedar en su casa, de este modo se genera un distanciamiento social que genera quiebres al momento de querer relacionarse o también resolver algún tipo de problemas. También debemos destacar que las familias se encuentran todas en sus casas y las relaciones se pueden ver un poco perjudicadas por el estrés, ya que no se puede salir a la calle. </w:t>
      </w:r>
      <w:r w:rsidR="009828A5">
        <w:br/>
      </w:r>
      <w:r w:rsidR="009828A5">
        <w:br/>
      </w:r>
      <w:r w:rsidR="009828A5">
        <w:br/>
      </w:r>
      <w:r w:rsidR="009828A5" w:rsidRPr="004D088C">
        <w:rPr>
          <w:b/>
        </w:rPr>
        <w:t>Inestabilidad Laboral:</w:t>
      </w:r>
      <w:r w:rsidR="009828A5">
        <w:br/>
        <w:t xml:space="preserve">¿Por qué el </w:t>
      </w:r>
      <w:proofErr w:type="spellStart"/>
      <w:r w:rsidR="009828A5">
        <w:t>Covid</w:t>
      </w:r>
      <w:proofErr w:type="spellEnd"/>
      <w:r w:rsidR="009828A5">
        <w:t xml:space="preserve"> 19 genera inestabilidad laboral?</w:t>
      </w:r>
      <w:r w:rsidR="009828A5">
        <w:br/>
      </w:r>
      <w:r w:rsidR="009828A5">
        <w:br/>
        <w:t xml:space="preserve">El </w:t>
      </w:r>
      <w:proofErr w:type="spellStart"/>
      <w:r w:rsidR="009828A5">
        <w:t>Covid</w:t>
      </w:r>
      <w:proofErr w:type="spellEnd"/>
      <w:r w:rsidR="009828A5">
        <w:t xml:space="preserve"> 19 genera inestabilidad laboral, ya que muchas familias dependen de un jefe de hogar que se preocupa de los financiamientos económicos, pero no todos tiene un trabajo que les de mensualmente un monto fijo, muchos de ellos trabajan de manera independiente, como los comerciantes ambulantes, los feriantes, personas que trabajan en restaurantes, etc. </w:t>
      </w:r>
      <w:r>
        <w:t xml:space="preserve"> Y debido a la pandemia no pueden exponerse.</w:t>
      </w:r>
      <w:r w:rsidR="009828A5">
        <w:br/>
      </w:r>
      <w:r w:rsidR="009828A5">
        <w:br/>
      </w:r>
      <w:r w:rsidR="009828A5" w:rsidRPr="004D088C">
        <w:rPr>
          <w:b/>
        </w:rPr>
        <w:t>Precariedad en los sistemas de salud:</w:t>
      </w:r>
      <w:r w:rsidR="009828A5">
        <w:br/>
      </w:r>
      <w:r w:rsidR="009828A5">
        <w:br/>
        <w:t>Sabemos que en nuestro país no existe un sistema de salud muy bueno, es por eso que durante la pandemia los hospitales, clínicas y consultorios han colapsado, ya que no tiene las medidas necesarias para poder sobrellevar esta pandemia, de igual manera el gobierno ha adquirido ventiladores para las personas que se ven gravemente contagiadas por el virus utilizando así todos los espacios de salud necesarios, dejando a la deriva a muchos pacientes con otras patologías.</w:t>
      </w:r>
      <w:r>
        <w:br/>
      </w:r>
      <w:r>
        <w:br/>
      </w:r>
      <w:r>
        <w:br/>
      </w:r>
      <w:r>
        <w:rPr>
          <w:b/>
          <w:i/>
          <w:sz w:val="28"/>
          <w:szCs w:val="28"/>
        </w:rPr>
        <w:t xml:space="preserve">                                    </w:t>
      </w:r>
      <w:r w:rsidRPr="004D088C">
        <w:rPr>
          <w:b/>
          <w:i/>
          <w:sz w:val="28"/>
          <w:szCs w:val="28"/>
        </w:rPr>
        <w:t>Quédate</w:t>
      </w:r>
      <w:r>
        <w:rPr>
          <w:b/>
          <w:i/>
          <w:sz w:val="28"/>
          <w:szCs w:val="28"/>
        </w:rPr>
        <w:t xml:space="preserve"> en casa, por ti y por todos</w:t>
      </w:r>
      <w:proofErr w:type="gramStart"/>
      <w:r>
        <w:rPr>
          <w:b/>
          <w:i/>
          <w:sz w:val="28"/>
          <w:szCs w:val="28"/>
        </w:rPr>
        <w:t>!!!!!</w:t>
      </w:r>
      <w:proofErr w:type="gramEnd"/>
    </w:p>
    <w:sectPr w:rsidR="00B40B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B9"/>
    <w:rsid w:val="004D088C"/>
    <w:rsid w:val="008340B9"/>
    <w:rsid w:val="009828A5"/>
    <w:rsid w:val="00B40B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08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08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295</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Catalina</cp:lastModifiedBy>
  <cp:revision>1</cp:revision>
  <dcterms:created xsi:type="dcterms:W3CDTF">2020-06-01T18:11:00Z</dcterms:created>
  <dcterms:modified xsi:type="dcterms:W3CDTF">2020-06-01T18:39:00Z</dcterms:modified>
</cp:coreProperties>
</file>